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sz w:val="24"/>
          <w:szCs w:val="24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DD4652" w:rsidRDefault="004C542A">
          <w:pPr>
            <w:rPr>
              <w:rFonts w:ascii="Arial" w:hAnsi="Arial" w:cs="Arial"/>
              <w:sz w:val="24"/>
              <w:szCs w:val="24"/>
              <w:lang w:val="es-ES"/>
            </w:rPr>
          </w:pPr>
        </w:p>
        <w:p w:rsidR="004C542A" w:rsidRPr="00DD4652" w:rsidRDefault="002458DE">
          <w:pPr>
            <w:rPr>
              <w:rFonts w:ascii="Arial" w:hAnsi="Arial" w:cs="Arial"/>
              <w:sz w:val="24"/>
              <w:szCs w:val="24"/>
              <w:lang w:val="es-ES"/>
            </w:rPr>
          </w:pPr>
          <w:r>
            <w:rPr>
              <w:rFonts w:ascii="Arial" w:hAnsi="Arial" w:cs="Arial"/>
              <w:noProof/>
              <w:sz w:val="24"/>
              <w:szCs w:val="24"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EF28C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EF28C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AF4E2A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7F5832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DD4652" w:rsidRDefault="004C542A">
          <w:pPr>
            <w:rPr>
              <w:rFonts w:ascii="Arial" w:hAnsi="Arial" w:cs="Arial"/>
              <w:sz w:val="24"/>
              <w:szCs w:val="24"/>
            </w:rPr>
          </w:pPr>
          <w:r w:rsidRPr="00DD4652"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E05995" w:rsidRPr="00DD4652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Pr="00DD4652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Pr="00DD4652" w:rsidRDefault="000646A3" w:rsidP="000646A3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 xml:space="preserve">Componente  o   Área: </w:t>
      </w:r>
      <w:r w:rsidR="006434D5" w:rsidRPr="00DD4652">
        <w:rPr>
          <w:rFonts w:ascii="Arial" w:hAnsi="Arial" w:cs="Arial"/>
          <w:b/>
          <w:sz w:val="24"/>
          <w:szCs w:val="24"/>
        </w:rPr>
        <w:t>Lengua Castellana</w:t>
      </w:r>
    </w:p>
    <w:p w:rsidR="000646A3" w:rsidRPr="00DD4652" w:rsidRDefault="000646A3" w:rsidP="000646A3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Fecha: Mayo 201</w:t>
      </w:r>
      <w:bookmarkStart w:id="0" w:name="_GoBack"/>
      <w:bookmarkEnd w:id="0"/>
      <w:r w:rsidRPr="00DD4652">
        <w:rPr>
          <w:rFonts w:ascii="Arial" w:hAnsi="Arial" w:cs="Arial"/>
          <w:b/>
          <w:sz w:val="24"/>
          <w:szCs w:val="24"/>
        </w:rPr>
        <w:t>2</w:t>
      </w:r>
    </w:p>
    <w:p w:rsidR="006A14A7" w:rsidRPr="00DD4652" w:rsidRDefault="006A14A7" w:rsidP="006A14A7">
      <w:pPr>
        <w:rPr>
          <w:rFonts w:ascii="Arial" w:hAnsi="Arial" w:cs="Arial"/>
          <w:b/>
          <w:sz w:val="24"/>
          <w:szCs w:val="24"/>
        </w:rPr>
      </w:pPr>
    </w:p>
    <w:p w:rsidR="004C542A" w:rsidRPr="00DD4652" w:rsidRDefault="006E7673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Docentes participantes</w:t>
      </w:r>
    </w:p>
    <w:p w:rsidR="001A118F" w:rsidRPr="00DD4652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4E2A" w:rsidRPr="00DD4652" w:rsidRDefault="00AF4E2A" w:rsidP="00AF4E2A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PASO 1</w:t>
      </w:r>
    </w:p>
    <w:p w:rsidR="006434D5" w:rsidRPr="00DD4652" w:rsidRDefault="006434D5" w:rsidP="00AF4E2A">
      <w:pPr>
        <w:rPr>
          <w:rFonts w:ascii="Arial" w:hAnsi="Arial" w:cs="Arial"/>
          <w:b/>
          <w:sz w:val="24"/>
          <w:szCs w:val="24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3240"/>
        <w:gridCol w:w="3241"/>
        <w:gridCol w:w="3241"/>
      </w:tblGrid>
      <w:tr w:rsidR="006434D5" w:rsidRPr="00DD4652" w:rsidTr="006434D5">
        <w:trPr>
          <w:cnfStyle w:val="100000000000"/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CORREO</w:t>
            </w:r>
          </w:p>
        </w:tc>
      </w:tr>
      <w:tr w:rsidR="006434D5" w:rsidRPr="00DD4652" w:rsidTr="006434D5">
        <w:trPr>
          <w:cnfStyle w:val="000000100000"/>
          <w:trHeight w:val="248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7F5832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Alberto Cuartas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7F5832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Lengua Castellana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7F5832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cuartasalberto@gmail.com</w:t>
            </w:r>
          </w:p>
        </w:tc>
      </w:tr>
      <w:tr w:rsidR="006434D5" w:rsidRPr="00DD4652" w:rsidTr="006434D5">
        <w:trPr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4E2A" w:rsidRPr="00DD4652" w:rsidRDefault="00AF4E2A" w:rsidP="00AF4E2A">
      <w:pPr>
        <w:rPr>
          <w:sz w:val="24"/>
          <w:szCs w:val="24"/>
        </w:rPr>
      </w:pPr>
    </w:p>
    <w:p w:rsidR="001A118F" w:rsidRPr="00DD4652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52F45" w:rsidRDefault="00D52F45">
      <w:pPr>
        <w:rPr>
          <w:rFonts w:ascii="Arial" w:hAnsi="Arial" w:cs="Arial"/>
          <w:sz w:val="24"/>
          <w:szCs w:val="24"/>
        </w:rPr>
      </w:pPr>
    </w:p>
    <w:p w:rsidR="007F5832" w:rsidRDefault="007F5832">
      <w:pPr>
        <w:rPr>
          <w:rFonts w:ascii="Arial" w:hAnsi="Arial" w:cs="Arial"/>
          <w:sz w:val="24"/>
          <w:szCs w:val="24"/>
        </w:rPr>
      </w:pPr>
    </w:p>
    <w:p w:rsidR="007F5832" w:rsidRDefault="007F5832">
      <w:pPr>
        <w:rPr>
          <w:rFonts w:ascii="Arial" w:hAnsi="Arial" w:cs="Arial"/>
          <w:sz w:val="24"/>
          <w:szCs w:val="24"/>
        </w:rPr>
      </w:pPr>
    </w:p>
    <w:p w:rsidR="007F5832" w:rsidRPr="00DD4652" w:rsidRDefault="007F5832">
      <w:pPr>
        <w:rPr>
          <w:rFonts w:ascii="Arial" w:hAnsi="Arial" w:cs="Arial"/>
          <w:sz w:val="24"/>
          <w:szCs w:val="24"/>
        </w:rPr>
      </w:pP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0646A3" w:rsidRPr="00DD4652" w:rsidRDefault="000646A3" w:rsidP="000646A3">
      <w:pPr>
        <w:spacing w:after="0"/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lastRenderedPageBreak/>
        <w:t>PASO 1</w:t>
      </w: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AF4E2A" w:rsidRPr="00DD4652" w:rsidRDefault="00AF4E2A" w:rsidP="00AF4E2A">
      <w:pPr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t>ESTANDARES</w:t>
      </w:r>
    </w:p>
    <w:p w:rsidR="00AF4E2A" w:rsidRPr="00DD4652" w:rsidRDefault="007F5832" w:rsidP="00AF4E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5 (10-11</w:t>
      </w:r>
      <w:r w:rsidR="00AF4E2A" w:rsidRPr="00DD4652">
        <w:rPr>
          <w:rFonts w:ascii="Arial" w:hAnsi="Arial" w:cs="Arial"/>
          <w:b/>
          <w:sz w:val="24"/>
          <w:szCs w:val="24"/>
        </w:rPr>
        <w:t>)</w:t>
      </w:r>
    </w:p>
    <w:p w:rsidR="006434D5" w:rsidRDefault="006434D5" w:rsidP="006434D5">
      <w:pPr>
        <w:pStyle w:val="negronormal"/>
        <w:shd w:val="clear" w:color="auto" w:fill="F5F5F5"/>
        <w:jc w:val="center"/>
        <w:rPr>
          <w:b/>
          <w:sz w:val="24"/>
          <w:szCs w:val="24"/>
        </w:rPr>
      </w:pPr>
    </w:p>
    <w:p w:rsidR="007F5832" w:rsidRPr="00967581" w:rsidRDefault="007F5832" w:rsidP="007F5832">
      <w:pPr>
        <w:rPr>
          <w:rFonts w:ascii="Arial" w:hAnsi="Arial" w:cs="Arial"/>
          <w:b/>
          <w:sz w:val="20"/>
          <w:szCs w:val="20"/>
        </w:rPr>
      </w:pPr>
      <w:r w:rsidRPr="00967581">
        <w:rPr>
          <w:rFonts w:ascii="Arial" w:hAnsi="Arial" w:cs="Arial"/>
          <w:b/>
          <w:sz w:val="20"/>
          <w:szCs w:val="20"/>
        </w:rPr>
        <w:t xml:space="preserve">CICLO </w:t>
      </w:r>
      <w:r>
        <w:rPr>
          <w:rFonts w:ascii="Arial" w:hAnsi="Arial" w:cs="Arial"/>
          <w:b/>
          <w:sz w:val="20"/>
          <w:szCs w:val="20"/>
        </w:rPr>
        <w:t xml:space="preserve"> 5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7"/>
        <w:gridCol w:w="28"/>
        <w:gridCol w:w="2233"/>
        <w:gridCol w:w="2350"/>
        <w:gridCol w:w="2220"/>
        <w:gridCol w:w="2333"/>
        <w:gridCol w:w="25"/>
        <w:gridCol w:w="2216"/>
      </w:tblGrid>
      <w:tr w:rsidR="007F5832" w:rsidRPr="007F5832" w:rsidTr="007F5832">
        <w:trPr>
          <w:cnfStyle w:val="100000000000"/>
        </w:trPr>
        <w:tc>
          <w:tcPr>
            <w:cnfStyle w:val="001000000000"/>
            <w:tcW w:w="1817" w:type="dxa"/>
            <w:tcBorders>
              <w:bottom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1. PRODUCCIÓN TEXTUAL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autoSpaceDE w:val="0"/>
              <w:autoSpaceDN w:val="0"/>
              <w:adjustRightInd w:val="0"/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2. COMPRENSIÓN E</w:t>
            </w:r>
          </w:p>
          <w:p w:rsidR="007F5832" w:rsidRPr="007F5832" w:rsidRDefault="007F5832" w:rsidP="00A46AB0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INTERPRETACIÓN TEXTUAL</w:t>
            </w:r>
          </w:p>
        </w:tc>
        <w:tc>
          <w:tcPr>
            <w:tcW w:w="2220" w:type="dxa"/>
            <w:tcBorders>
              <w:bottom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3. LITERATURA</w:t>
            </w: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4. MEDIOS DE COMUNICACIÓN Y OTROS SISTEMAS SIMBÓLICOS</w:t>
            </w:r>
          </w:p>
        </w:tc>
        <w:tc>
          <w:tcPr>
            <w:tcW w:w="2216" w:type="dxa"/>
            <w:tcBorders>
              <w:bottom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1000000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5. ÉTICA DE LA COMUNICACIÓN</w:t>
            </w: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4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350" w:type="dxa"/>
            <w:tcBorders>
              <w:top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220" w:type="dxa"/>
            <w:tcBorders>
              <w:top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333" w:type="dxa"/>
            <w:tcBorders>
              <w:top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ESTÁNDARES DE COMPETENCIA</w:t>
            </w: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Produzco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argumentativos que evidencian mi conocimiento de la lengua y el control sobre el uso que hago de ella en contextos comunicativos orales y escritos.</w:t>
            </w:r>
          </w:p>
          <w:p w:rsidR="007F5832" w:rsidRPr="007F5832" w:rsidRDefault="007F5832" w:rsidP="007F5832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ensayos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carácter argumentativo en los que desarrollo mis ideas con rigor y atendiendo a las características propias del género.</w:t>
            </w: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7F5832">
            <w:pPr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>, empleando lenguaje verbal o no verbal, para exponer mis ideas o para recrear realidades, con sentido crítico.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ind w:left="1080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Comprendo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119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valor del lenguaje en los procesos de construcción del conocimiento.</w:t>
            </w: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9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los textos que leo las dimensiones éticas, estéticas, filosóficas, entre otras, que se evidencia en ellos.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78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papel que cumplen los medios de comunicación masiva en el contexto social, cultural, económico y político de las sociedades contemporáneas.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77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en la relación intercultural con las comunidades indígenas y afrocolombianas deben primar el respeto y la igualdad, lo que propiciará el acercamiento socio-cultural entre todos los colombianos.</w:t>
            </w: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Comprendo e interpreto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-4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con actitud crítica y capacidad argumentativa.</w:t>
            </w: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Desarrollo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procesos de autocontrol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corrección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lingüística en mi producción de textos orales y escritos.</w:t>
            </w: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Evidencio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mis producciones textuales el conocimiento de los diferentes niveles de la lengua y el control sobre el uso que hago de ellos en contextos comunicativos.</w:t>
            </w: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Elaboro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hipótesis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interpretación atendiendo a la intención comunicativa y al sentido global del texto que      leo.</w:t>
            </w: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Relaciono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significado de los textos que leo con los contextos sociales, culturales y políticos en los cuales se han producido.</w:t>
            </w: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Diseño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112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esquema de interpretación,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teniendo en cuenta al tipo de texto, tema, interlocutor e intención comunicativa.</w:t>
            </w: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Construyo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112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reseñas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críticas acercan de los textos que leo.</w:t>
            </w: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Asumo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112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actitud crítica frente a los textos que leo y elaboro, y frente a otros tipos de texto: explicativos, descriptivos y narrativos.</w:t>
            </w: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-139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posición crítica frente a los elementos ideológicos presentes en dichos medios, y analizo su incidencia en la sociedad actual.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Analizo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9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crítica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y creativamente diferentes manifestaciones literarias del contexto universal.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78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Los mecanismos ideológicos que subyacen a la estructura de los medios de información masiva.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ind w:left="78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las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implicaciones culturales, sociales e ideológicas de manifestaciones humanas como grafiti, la publicidad, los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símbolos patrios, las canciones, caligramas, etc.</w:t>
            </w:r>
          </w:p>
          <w:p w:rsidR="007F5832" w:rsidRPr="007F5832" w:rsidRDefault="007F5832" w:rsidP="007F5832">
            <w:pPr>
              <w:pStyle w:val="Prrafodelista"/>
              <w:autoSpaceDE w:val="0"/>
              <w:autoSpaceDN w:val="0"/>
              <w:adjustRightInd w:val="0"/>
              <w:ind w:left="22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Leo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-51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literarios de diversa índole, género, temática y origen.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obras de la literatura universal el lenguaje, las características formales, las épocas y escuelas, estilos, tendencias, temáticas, géneros y autores, entre otros aspectos.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Identifico, caracterizo y valoro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Diferentes grupos humanos teniendo en cuenta aspectos étnicos, lingüísticos, sociales y culturales, entre otros, del mundo contemporáneo</w:t>
            </w: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Interpreto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forma crítica la información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difundida por los medios de comunicación masiva.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ind w:left="360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Infiero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las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implicaciones de los medios de comunicación masiva en la conformación de los contextos sociales, culturales, políticos, etc., del país.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Doy cuenta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del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uso del lenguaje verbal o no verbal en manifestaciones humanas como los grafiti, la publicidad, los símbolos patrios, las canciones, los caligramas, entre otros.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Explico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cómo los códigos verbales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 xml:space="preserve">y no verbales se articulan para generar sentido en obras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cinematográfica, canciones y caligramas, etc.</w:t>
            </w: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Expreso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pStyle w:val="Prrafodelista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77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respeto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por la diversidad cultural y social del mundo contemporáneo, en las situaciones comunicativas en las que intervengo.</w:t>
            </w: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Respeto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diversidad de criterios y posiciones ideológicas que surgen en los grupos humanos.</w:t>
            </w: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Caracterizo y utilizo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estrategias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descriptivas, explicativas y analógicas en mi producción de textos orales y escritos.</w:t>
            </w: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autoSpaceDE w:val="0"/>
              <w:autoSpaceDN w:val="0"/>
              <w:adjustRightInd w:val="0"/>
              <w:ind w:left="519"/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Utilizo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ind w:left="35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diálogo y la argumentación para superar enfrentamientos y posiciones antagónicas.</w:t>
            </w:r>
          </w:p>
        </w:tc>
      </w:tr>
      <w:tr w:rsidR="007F5832" w:rsidRPr="007F5832" w:rsidTr="007F5832"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Argumento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0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en forma oral y escrita, acerca de temas y problemáticas que puedan ser objeto de intolerancia, segregación, señalamientos  etc.</w:t>
            </w:r>
          </w:p>
        </w:tc>
      </w:tr>
      <w:tr w:rsidR="007F5832" w:rsidRPr="007F5832" w:rsidTr="007F5832">
        <w:trPr>
          <w:cnfStyle w:val="000000100000"/>
        </w:trPr>
        <w:tc>
          <w:tcPr>
            <w:cnfStyle w:val="001000000000"/>
            <w:tcW w:w="1817" w:type="dxa"/>
            <w:shd w:val="clear" w:color="auto" w:fill="auto"/>
          </w:tcPr>
          <w:p w:rsidR="007F5832" w:rsidRPr="007F5832" w:rsidRDefault="007F5832" w:rsidP="00A46AB0">
            <w:pPr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 w:rsidRPr="007F5832">
              <w:rPr>
                <w:rFonts w:ascii="Arial" w:hAnsi="Arial" w:cs="Arial"/>
                <w:color w:val="auto"/>
                <w:sz w:val="24"/>
                <w:szCs w:val="24"/>
              </w:rPr>
              <w:t>Comparo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</w:tcPr>
          <w:p w:rsidR="007F5832" w:rsidRPr="007F5832" w:rsidRDefault="007F5832" w:rsidP="007F583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diversos autores, temas, épocas y culturas, y utilizo recursos de la teoría literaria para enriquecer su interpretación.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7F5832" w:rsidRPr="007F5832" w:rsidRDefault="007F5832" w:rsidP="00A46AB0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216" w:type="dxa"/>
            <w:shd w:val="clear" w:color="auto" w:fill="auto"/>
          </w:tcPr>
          <w:p w:rsidR="007F5832" w:rsidRPr="007F5832" w:rsidRDefault="007F5832" w:rsidP="00A46AB0">
            <w:pPr>
              <w:pStyle w:val="Prrafodelista"/>
              <w:autoSpaceDE w:val="0"/>
              <w:autoSpaceDN w:val="0"/>
              <w:adjustRightInd w:val="0"/>
              <w:ind w:left="593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:rsidR="007F5832" w:rsidRPr="007F5832" w:rsidRDefault="007F5832" w:rsidP="007F5832">
      <w:pPr>
        <w:rPr>
          <w:rFonts w:ascii="Arial" w:hAnsi="Arial" w:cs="Arial"/>
          <w:b/>
          <w:sz w:val="24"/>
          <w:szCs w:val="24"/>
        </w:rPr>
      </w:pPr>
    </w:p>
    <w:p w:rsidR="007F5832" w:rsidRPr="00967581" w:rsidRDefault="007F5832" w:rsidP="007F5832">
      <w:pPr>
        <w:rPr>
          <w:rFonts w:ascii="Arial" w:hAnsi="Arial" w:cs="Arial"/>
          <w:b/>
          <w:sz w:val="20"/>
          <w:szCs w:val="20"/>
        </w:rPr>
      </w:pPr>
      <w:r w:rsidRPr="00967581">
        <w:rPr>
          <w:rFonts w:ascii="Arial" w:hAnsi="Arial" w:cs="Arial"/>
          <w:b/>
          <w:sz w:val="20"/>
          <w:szCs w:val="20"/>
        </w:rPr>
        <w:t>TAXONOMIA DE BLOOM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7F5832" w:rsidRPr="00967581" w:rsidTr="00A46AB0">
        <w:tc>
          <w:tcPr>
            <w:tcW w:w="4382" w:type="dxa"/>
          </w:tcPr>
          <w:p w:rsidR="007F5832" w:rsidRPr="00967581" w:rsidRDefault="007F5832" w:rsidP="00A46AB0">
            <w:pPr>
              <w:rPr>
                <w:rFonts w:ascii="Arial" w:hAnsi="Arial" w:cs="Arial"/>
                <w:sz w:val="20"/>
                <w:szCs w:val="20"/>
              </w:rPr>
            </w:pPr>
            <w:r w:rsidRPr="00967581">
              <w:rPr>
                <w:rFonts w:ascii="Arial" w:hAnsi="Arial" w:cs="Arial"/>
                <w:sz w:val="20"/>
                <w:szCs w:val="20"/>
              </w:rPr>
              <w:t xml:space="preserve">CONCEPTUALES  SABER </w:t>
            </w:r>
          </w:p>
        </w:tc>
        <w:tc>
          <w:tcPr>
            <w:tcW w:w="4382" w:type="dxa"/>
          </w:tcPr>
          <w:p w:rsidR="007F5832" w:rsidRPr="00967581" w:rsidRDefault="007F5832" w:rsidP="00A46AB0">
            <w:pPr>
              <w:rPr>
                <w:rFonts w:ascii="Arial" w:hAnsi="Arial" w:cs="Arial"/>
                <w:sz w:val="20"/>
                <w:szCs w:val="20"/>
              </w:rPr>
            </w:pPr>
            <w:r w:rsidRPr="00967581">
              <w:rPr>
                <w:rFonts w:ascii="Arial" w:hAnsi="Arial" w:cs="Arial"/>
                <w:sz w:val="20"/>
                <w:szCs w:val="20"/>
              </w:rPr>
              <w:t xml:space="preserve">PROCEDIMENTALES  HACER </w:t>
            </w:r>
          </w:p>
        </w:tc>
        <w:tc>
          <w:tcPr>
            <w:tcW w:w="4382" w:type="dxa"/>
          </w:tcPr>
          <w:p w:rsidR="007F5832" w:rsidRPr="00967581" w:rsidRDefault="007F5832" w:rsidP="00A46AB0">
            <w:pPr>
              <w:rPr>
                <w:rFonts w:ascii="Arial" w:hAnsi="Arial" w:cs="Arial"/>
                <w:sz w:val="20"/>
                <w:szCs w:val="20"/>
              </w:rPr>
            </w:pPr>
            <w:r w:rsidRPr="00967581">
              <w:rPr>
                <w:rFonts w:ascii="Arial" w:hAnsi="Arial" w:cs="Arial"/>
                <w:sz w:val="20"/>
                <w:szCs w:val="20"/>
              </w:rPr>
              <w:t xml:space="preserve">ACTITUDINALES SER </w:t>
            </w: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Comprendo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valor del lenguaje en los procesos de construcción del conocimiento.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los textos que leo las dimensiones éticas, estéticas, filosóficas, entre otras, que se evidencia en ellos.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papel que cumplen los medios de comunicación masiva en el contexto social, cultural, económico y político de las sociedades contemporáneas.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Desarrollo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procesos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autocontrol y corrección lingüística en mi producción de textos orales y escritos.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Asumo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actitud crítica frente a los textos que leo y elaboro, y frente a otros tipos de texto: explicativos, descriptivos y narrativos.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una posición crítica frente a los elementos ideológicos presentes en dichos medios, y analizo su incidencia en la sociedad actual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Caracterizo y utilizo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estrategias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descriptivas,  explicativas y analógicas en mi producción de textos  orales y escritos.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Produzco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argumentativos que evidencian mi conocimiento de la lengua y el control sobre el uso que hago de ella en contextos comunicativos orales y escritos.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ensayos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carácter argumentativo en los que desarrollo mis ideas con rigor y atendiendo a las características propias del género.</w:t>
            </w:r>
          </w:p>
          <w:p w:rsidR="007F5832" w:rsidRPr="007F5832" w:rsidRDefault="007F5832" w:rsidP="007F5832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>, empleando lenguaje verbal o no verbal, para exponer mis ideas o para recrear realidades, con sentido crítico.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Expreso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respeto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por la diversidad cultural y social del mundo contemporáneo, en las situaciones comunicativas en las que intervengo.</w:t>
            </w: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Evidencio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mis producciones textuales el conocimiento de los diferentes niveles de la lengua y el control sobre el uso que hago de ellos en contextos comunicativos.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Elaboro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hipótesis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interpretación atendiendo a la intención comunicativa y al sentido global del texto que leo.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Identifico, caracterizo y valoro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Diferentes grupos humanos teniendo en cuenta aspectos étnicos, lingüísticos, sociales y culturales, entre otros, del mundo contemporáneo</w:t>
            </w: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Comprendo e interpreto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con actitud crítica y capacidad argumentativa.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Relaciono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significado de los textos que leo con los contextos sociales, culturales y políticos en los cuales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se han producido.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Respeto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diversidad de criterios y posiciones ideológicas que surgen en los grupos humanos.</w:t>
            </w: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Diseño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esquema de interpretación, teniendo en cuenta al tipo de texto, tema, interlocutor e intención comunicativa.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Utilizo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diálogo y la argumentación para superar enfrentamientos y posiciones antagónicas.</w:t>
            </w: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Construyo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reseñas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críticas acercan de los textos que leo.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Comprendo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que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en la relación intercultural con las comunidades indígenas y afrocolombianas deben primar el respeto y la igualdad, lo que propiciará el acercamiento socio-cultural entre todos los colombianos. </w:t>
            </w:r>
          </w:p>
          <w:p w:rsidR="007F5832" w:rsidRPr="007F5832" w:rsidRDefault="007F5832" w:rsidP="007F5832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Analizo</w:t>
            </w: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crítica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y creativamente diferentes manifestaciones literarias del contexto universal.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Los mecanismos ideológicos que subyacen a la estructura de los medios de información masiva.</w:t>
            </w:r>
          </w:p>
          <w:p w:rsidR="007F5832" w:rsidRPr="007F5832" w:rsidRDefault="007F5832" w:rsidP="007F5832">
            <w:pPr>
              <w:pStyle w:val="Prrafodelista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las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implicaciones culturales, sociales e ideológicas de manifestaciones humanas como los grafiti, la publicidad, los símbolos patrios, las canciones, los caligramas, entre otros.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Leo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literarios de diversa índole, género, temática y origen.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Identifico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obras de la literatura universal el lenguaje, las características formales, las épocas y escuelas, estilos, tendencias, temáticas, géneros y autores, entre otros aspectos.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Comparo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de diversos autores, temas, épocas y culturas, y utilizo recursos de la teoría literaria para enriquecer su interpretación.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7F5832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Interpreto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forma crítica la información difundida por los medios de comunicación masiva.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Infiero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las implicaciones de los medios de comunicación masiva en la conformación de los contextos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Sociales, culturales, políticos, etc., del país.</w:t>
            </w:r>
          </w:p>
        </w:tc>
        <w:tc>
          <w:tcPr>
            <w:tcW w:w="4382" w:type="dxa"/>
          </w:tcPr>
          <w:p w:rsidR="007F5832" w:rsidRPr="007F5832" w:rsidRDefault="007F5832" w:rsidP="007F583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Doy cuenta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del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uso del lenguaje verbal o no verbal en manifestaciones humanas como los grafiti, la publicidad, los símbolos patrios, las canciones, los caligramas, </w:t>
            </w:r>
            <w:r w:rsidRPr="007F5832">
              <w:rPr>
                <w:rFonts w:ascii="Arial" w:hAnsi="Arial" w:cs="Arial"/>
                <w:sz w:val="24"/>
                <w:szCs w:val="24"/>
              </w:rPr>
              <w:lastRenderedPageBreak/>
              <w:t>entre otros.</w:t>
            </w:r>
          </w:p>
        </w:tc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Explico</w:t>
            </w:r>
          </w:p>
          <w:p w:rsidR="007F5832" w:rsidRPr="007F5832" w:rsidRDefault="007F5832" w:rsidP="007F58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F5832">
              <w:rPr>
                <w:rFonts w:ascii="Arial" w:hAnsi="Arial" w:cs="Arial"/>
                <w:sz w:val="24"/>
                <w:szCs w:val="24"/>
              </w:rPr>
              <w:t>cómo</w:t>
            </w:r>
            <w:proofErr w:type="gramEnd"/>
            <w:r w:rsidRPr="007F5832">
              <w:rPr>
                <w:rFonts w:ascii="Arial" w:hAnsi="Arial" w:cs="Arial"/>
                <w:sz w:val="24"/>
                <w:szCs w:val="24"/>
              </w:rPr>
              <w:t xml:space="preserve"> los códigos verbales y no verbales se articulan para generar sentido en obras cinematográficas, canciones y caligramas, entre otras.</w:t>
            </w:r>
          </w:p>
        </w:tc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832" w:rsidRPr="007F5832" w:rsidTr="00A46AB0"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Argumento</w:t>
            </w:r>
          </w:p>
          <w:p w:rsidR="007F5832" w:rsidRPr="007F5832" w:rsidRDefault="007F5832" w:rsidP="007F5832">
            <w:pPr>
              <w:rPr>
                <w:rFonts w:ascii="Arial" w:hAnsi="Arial" w:cs="Arial"/>
                <w:sz w:val="24"/>
                <w:szCs w:val="24"/>
              </w:rPr>
            </w:pPr>
            <w:r w:rsidRPr="007F5832">
              <w:rPr>
                <w:rFonts w:ascii="Arial" w:hAnsi="Arial" w:cs="Arial"/>
                <w:sz w:val="24"/>
                <w:szCs w:val="24"/>
              </w:rPr>
              <w:t>en forma oral y escrita, acerca de temas y problemáticas que puedan ser objeto de intolerancia, segregación, señalamientos  etc.</w:t>
            </w:r>
          </w:p>
        </w:tc>
        <w:tc>
          <w:tcPr>
            <w:tcW w:w="4382" w:type="dxa"/>
          </w:tcPr>
          <w:p w:rsidR="007F5832" w:rsidRPr="007F5832" w:rsidRDefault="007F5832" w:rsidP="00A46A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5832" w:rsidRPr="007F5832" w:rsidRDefault="007F5832" w:rsidP="007F5832">
      <w:pPr>
        <w:pStyle w:val="negronormal"/>
        <w:shd w:val="clear" w:color="auto" w:fill="F5F5F5"/>
        <w:rPr>
          <w:b/>
          <w:sz w:val="24"/>
          <w:szCs w:val="24"/>
          <w:lang w:val="es-CO"/>
        </w:rPr>
      </w:pPr>
    </w:p>
    <w:sectPr w:rsidR="007F5832" w:rsidRPr="007F5832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2458DE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2458DE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2458DE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F5832" w:rsidRPr="007F5832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14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7DB"/>
    <w:multiLevelType w:val="hybridMultilevel"/>
    <w:tmpl w:val="D7BE31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178CD"/>
    <w:multiLevelType w:val="hybridMultilevel"/>
    <w:tmpl w:val="5CA0DE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F3F5E"/>
    <w:multiLevelType w:val="hybridMultilevel"/>
    <w:tmpl w:val="69185B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96E31"/>
    <w:multiLevelType w:val="hybridMultilevel"/>
    <w:tmpl w:val="4AB0C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84213"/>
    <w:multiLevelType w:val="hybridMultilevel"/>
    <w:tmpl w:val="C75C94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13D19"/>
    <w:multiLevelType w:val="hybridMultilevel"/>
    <w:tmpl w:val="5E229B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E7821"/>
    <w:multiLevelType w:val="hybridMultilevel"/>
    <w:tmpl w:val="610805D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B0350"/>
    <w:multiLevelType w:val="hybridMultilevel"/>
    <w:tmpl w:val="76A2C26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D6F0EB6"/>
    <w:multiLevelType w:val="hybridMultilevel"/>
    <w:tmpl w:val="0352A1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601459"/>
    <w:multiLevelType w:val="hybridMultilevel"/>
    <w:tmpl w:val="C2DAB6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44139"/>
    <w:multiLevelType w:val="hybridMultilevel"/>
    <w:tmpl w:val="B48E2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7043B9"/>
    <w:multiLevelType w:val="hybridMultilevel"/>
    <w:tmpl w:val="FE6AD2D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6B932B9C"/>
    <w:multiLevelType w:val="hybridMultilevel"/>
    <w:tmpl w:val="501CC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D7D22"/>
    <w:multiLevelType w:val="hybridMultilevel"/>
    <w:tmpl w:val="188E68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5D1E94"/>
    <w:multiLevelType w:val="hybridMultilevel"/>
    <w:tmpl w:val="E31C57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0"/>
  </w:num>
  <w:num w:numId="5">
    <w:abstractNumId w:val="13"/>
  </w:num>
  <w:num w:numId="6">
    <w:abstractNumId w:val="4"/>
  </w:num>
  <w:num w:numId="7">
    <w:abstractNumId w:val="12"/>
  </w:num>
  <w:num w:numId="8">
    <w:abstractNumId w:val="8"/>
  </w:num>
  <w:num w:numId="9">
    <w:abstractNumId w:val="10"/>
  </w:num>
  <w:num w:numId="10">
    <w:abstractNumId w:val="7"/>
  </w:num>
  <w:num w:numId="11">
    <w:abstractNumId w:val="1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458DE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434D5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7F5832"/>
    <w:rsid w:val="008E4A83"/>
    <w:rsid w:val="009A4630"/>
    <w:rsid w:val="009E5ED8"/>
    <w:rsid w:val="00A2254E"/>
    <w:rsid w:val="00A24162"/>
    <w:rsid w:val="00AD0C88"/>
    <w:rsid w:val="00AF4E2A"/>
    <w:rsid w:val="00B31B35"/>
    <w:rsid w:val="00B40E5A"/>
    <w:rsid w:val="00B7333B"/>
    <w:rsid w:val="00BA6849"/>
    <w:rsid w:val="00BB5048"/>
    <w:rsid w:val="00C05D34"/>
    <w:rsid w:val="00C53A99"/>
    <w:rsid w:val="00C60DD5"/>
    <w:rsid w:val="00C70077"/>
    <w:rsid w:val="00C7690B"/>
    <w:rsid w:val="00CC4C70"/>
    <w:rsid w:val="00D2141E"/>
    <w:rsid w:val="00D417C1"/>
    <w:rsid w:val="00D52F45"/>
    <w:rsid w:val="00D54E7F"/>
    <w:rsid w:val="00D62F84"/>
    <w:rsid w:val="00D811F6"/>
    <w:rsid w:val="00DD4652"/>
    <w:rsid w:val="00DE0892"/>
    <w:rsid w:val="00DE205B"/>
    <w:rsid w:val="00E05995"/>
    <w:rsid w:val="00E66F4A"/>
    <w:rsid w:val="00EA78FA"/>
    <w:rsid w:val="00EE0DC7"/>
    <w:rsid w:val="00EF28C0"/>
    <w:rsid w:val="00F345B9"/>
    <w:rsid w:val="00F82085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434D5"/>
    <w:pPr>
      <w:ind w:left="720"/>
      <w:contextualSpacing/>
    </w:pPr>
    <w:rPr>
      <w:rFonts w:eastAsiaTheme="minorEastAsia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877BFC-9049-48FF-842E-7FF3D35C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1376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 4__</dc:creator>
  <cp:lastModifiedBy>Fe y Alegria A 2</cp:lastModifiedBy>
  <cp:revision>2</cp:revision>
  <dcterms:created xsi:type="dcterms:W3CDTF">2012-06-01T22:28:00Z</dcterms:created>
  <dcterms:modified xsi:type="dcterms:W3CDTF">2012-06-01T22:28:00Z</dcterms:modified>
</cp:coreProperties>
</file>